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D966" w14:textId="467FC824" w:rsidR="00B42501" w:rsidRPr="00BE4AB3" w:rsidRDefault="00BE4AB3" w:rsidP="00BE4AB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</w:rPr>
      </w:pPr>
      <w:r w:rsidRPr="00BE4AB3">
        <w:rPr>
          <w:rFonts w:ascii="Arial" w:hAnsi="Arial" w:cs="Arial"/>
          <w:b/>
          <w:bCs/>
          <w:color w:val="444444"/>
          <w:sz w:val="98"/>
          <w:szCs w:val="98"/>
        </w:rPr>
        <w:t xml:space="preserve">Paper Towels &amp; </w:t>
      </w:r>
      <w:r w:rsidR="00B42501" w:rsidRPr="00BE4AB3">
        <w:rPr>
          <w:rFonts w:ascii="Arial" w:hAnsi="Arial" w:cs="Arial"/>
          <w:b/>
          <w:bCs/>
          <w:color w:val="444444"/>
          <w:sz w:val="98"/>
          <w:szCs w:val="98"/>
        </w:rPr>
        <w:t xml:space="preserve">Tissues </w:t>
      </w:r>
      <w:r w:rsidR="00A10419" w:rsidRPr="00BE4AB3">
        <w:rPr>
          <w:rFonts w:ascii="Arial" w:hAnsi="Arial" w:cs="Arial"/>
          <w:b/>
          <w:bCs/>
          <w:color w:val="444444"/>
          <w:sz w:val="98"/>
          <w:szCs w:val="98"/>
        </w:rPr>
        <w:t>can</w:t>
      </w:r>
      <w:r w:rsidR="00A10419">
        <w:rPr>
          <w:rFonts w:ascii="Arial" w:hAnsi="Arial" w:cs="Arial"/>
          <w:b/>
          <w:bCs/>
          <w:color w:val="444444"/>
          <w:sz w:val="98"/>
          <w:szCs w:val="98"/>
        </w:rPr>
        <w:t>n</w:t>
      </w:r>
      <w:r w:rsidR="00A10419" w:rsidRPr="00BE4AB3">
        <w:rPr>
          <w:rFonts w:ascii="Arial" w:hAnsi="Arial" w:cs="Arial"/>
          <w:b/>
          <w:bCs/>
          <w:color w:val="444444"/>
          <w:sz w:val="98"/>
          <w:szCs w:val="98"/>
        </w:rPr>
        <w:t>ot</w:t>
      </w:r>
      <w:r w:rsidR="004410DD" w:rsidRPr="00BE4AB3">
        <w:rPr>
          <w:rFonts w:ascii="Arial" w:hAnsi="Arial" w:cs="Arial"/>
          <w:b/>
          <w:bCs/>
          <w:color w:val="444444"/>
          <w:sz w:val="98"/>
          <w:szCs w:val="98"/>
        </w:rPr>
        <w:t xml:space="preserve"> be recycled</w:t>
      </w:r>
      <w:r w:rsidR="00B42501" w:rsidRPr="00BE4AB3">
        <w:rPr>
          <w:rFonts w:ascii="Arial" w:hAnsi="Arial" w:cs="Arial"/>
          <w:b/>
          <w:bCs/>
          <w:color w:val="444444"/>
          <w:sz w:val="98"/>
          <w:szCs w:val="98"/>
        </w:rPr>
        <w:t>:</w:t>
      </w:r>
    </w:p>
    <w:p w14:paraId="5421C51B" w14:textId="77777777" w:rsidR="00BE4AB3" w:rsidRPr="00BE4AB3" w:rsidRDefault="00BE4AB3" w:rsidP="00BE4A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</w:rPr>
      </w:pPr>
    </w:p>
    <w:p w14:paraId="07446ECF" w14:textId="24B34E00" w:rsidR="00B42501" w:rsidRPr="00BE4AB3" w:rsidRDefault="004410DD" w:rsidP="00B425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50"/>
          <w:szCs w:val="50"/>
        </w:rPr>
      </w:pPr>
      <w:r w:rsidRPr="00BE4AB3">
        <w:rPr>
          <w:rFonts w:ascii="Arial" w:hAnsi="Arial" w:cs="Arial"/>
          <w:color w:val="444444"/>
          <w:sz w:val="50"/>
          <w:szCs w:val="50"/>
        </w:rPr>
        <w:t xml:space="preserve">due to the chemicals that they are treated with to make them </w:t>
      </w:r>
      <w:r w:rsidR="00B42501" w:rsidRPr="00BE4AB3">
        <w:rPr>
          <w:rFonts w:ascii="Arial" w:hAnsi="Arial" w:cs="Arial"/>
          <w:color w:val="444444"/>
          <w:sz w:val="50"/>
          <w:szCs w:val="50"/>
        </w:rPr>
        <w:t>sturdier and more durable</w:t>
      </w:r>
      <w:r w:rsidRPr="00BE4AB3">
        <w:rPr>
          <w:rFonts w:ascii="Arial" w:hAnsi="Arial" w:cs="Arial"/>
          <w:color w:val="444444"/>
          <w:sz w:val="50"/>
          <w:szCs w:val="50"/>
        </w:rPr>
        <w:t xml:space="preserve"> when wet</w:t>
      </w:r>
    </w:p>
    <w:p w14:paraId="70366747" w14:textId="58C95B12" w:rsidR="00B42501" w:rsidRPr="00BE4AB3" w:rsidRDefault="00B42501" w:rsidP="00B425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50"/>
          <w:szCs w:val="50"/>
        </w:rPr>
      </w:pPr>
      <w:r w:rsidRPr="00BE4AB3">
        <w:rPr>
          <w:rFonts w:ascii="Arial" w:hAnsi="Arial" w:cs="Arial"/>
          <w:color w:val="444444"/>
          <w:sz w:val="50"/>
          <w:szCs w:val="50"/>
        </w:rPr>
        <w:t>because they are usually made with low grade paper that has already been recycled several times and the fibres become too short for further recycling</w:t>
      </w:r>
    </w:p>
    <w:p w14:paraId="0831A5A5" w14:textId="727876F3" w:rsidR="00BE4AB3" w:rsidRPr="00BE4AB3" w:rsidRDefault="00B42501" w:rsidP="00B425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50"/>
          <w:szCs w:val="50"/>
        </w:rPr>
      </w:pPr>
      <w:r w:rsidRPr="00BE4AB3">
        <w:rPr>
          <w:rFonts w:ascii="Arial" w:hAnsi="Arial" w:cs="Arial"/>
          <w:color w:val="444444"/>
          <w:sz w:val="50"/>
          <w:szCs w:val="50"/>
        </w:rPr>
        <w:t>because they are used and may be contaminated</w:t>
      </w:r>
      <w:r w:rsidR="004410DD" w:rsidRPr="00BE4AB3">
        <w:rPr>
          <w:rFonts w:ascii="Arial" w:hAnsi="Arial" w:cs="Arial"/>
          <w:color w:val="444444"/>
          <w:sz w:val="50"/>
          <w:szCs w:val="50"/>
        </w:rPr>
        <w:t xml:space="preserve"> </w:t>
      </w:r>
      <w:r w:rsidRPr="00BE4AB3">
        <w:rPr>
          <w:rFonts w:ascii="Arial" w:hAnsi="Arial" w:cs="Arial"/>
          <w:color w:val="444444"/>
          <w:sz w:val="50"/>
          <w:szCs w:val="50"/>
        </w:rPr>
        <w:t xml:space="preserve">with body fluids, </w:t>
      </w:r>
      <w:r w:rsidR="00BE4AB3" w:rsidRPr="00BE4AB3">
        <w:rPr>
          <w:rFonts w:ascii="Arial" w:hAnsi="Arial" w:cs="Arial"/>
          <w:color w:val="444444"/>
          <w:sz w:val="50"/>
          <w:szCs w:val="50"/>
        </w:rPr>
        <w:t xml:space="preserve">oil, food or moisture which promotes </w:t>
      </w:r>
      <w:r w:rsidRPr="00BE4AB3">
        <w:rPr>
          <w:rFonts w:ascii="Arial" w:hAnsi="Arial" w:cs="Arial"/>
          <w:color w:val="444444"/>
          <w:sz w:val="50"/>
          <w:szCs w:val="50"/>
        </w:rPr>
        <w:t>mould</w:t>
      </w:r>
      <w:r w:rsidR="00BE4AB3" w:rsidRPr="00BE4AB3">
        <w:rPr>
          <w:rFonts w:ascii="Arial" w:hAnsi="Arial" w:cs="Arial"/>
          <w:color w:val="444444"/>
          <w:sz w:val="50"/>
          <w:szCs w:val="50"/>
        </w:rPr>
        <w:t>s</w:t>
      </w:r>
    </w:p>
    <w:p w14:paraId="12784D6E" w14:textId="2C3F1FE5" w:rsidR="00BE4AB3" w:rsidRPr="00BE4AB3" w:rsidRDefault="00BE4AB3" w:rsidP="00BE4A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50"/>
          <w:szCs w:val="50"/>
        </w:rPr>
      </w:pPr>
    </w:p>
    <w:p w14:paraId="6264C491" w14:textId="6DB24565" w:rsidR="002B3BE3" w:rsidRDefault="00BE4A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  <w:u w:val="single"/>
        </w:rPr>
      </w:pPr>
      <w:r w:rsidRPr="00BE4AB3">
        <w:rPr>
          <w:rFonts w:ascii="Arial" w:hAnsi="Arial" w:cs="Arial"/>
          <w:b/>
          <w:bCs/>
          <w:color w:val="444444"/>
          <w:sz w:val="66"/>
          <w:szCs w:val="66"/>
          <w:u w:val="single"/>
        </w:rPr>
        <w:t>Please place them in the General Waste bin</w:t>
      </w:r>
    </w:p>
    <w:p w14:paraId="63956FA5" w14:textId="77777777" w:rsidR="00A10419" w:rsidRDefault="00A10419" w:rsidP="002B3BE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</w:rPr>
      </w:pPr>
    </w:p>
    <w:p w14:paraId="37028AEC" w14:textId="77777777" w:rsidR="00A10419" w:rsidRDefault="002B3BE3" w:rsidP="002B3BE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</w:rPr>
      </w:pPr>
      <w:r w:rsidRPr="00BE4AB3">
        <w:rPr>
          <w:rFonts w:ascii="Arial" w:hAnsi="Arial" w:cs="Arial"/>
          <w:b/>
          <w:bCs/>
          <w:color w:val="444444"/>
          <w:sz w:val="98"/>
          <w:szCs w:val="98"/>
        </w:rPr>
        <w:t xml:space="preserve">Paper Towels &amp; Tissues </w:t>
      </w:r>
    </w:p>
    <w:p w14:paraId="2B6EE58A" w14:textId="6E040572" w:rsidR="00A10419" w:rsidRPr="00A10419" w:rsidRDefault="00A10419" w:rsidP="002B3BE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  <w:u w:val="single"/>
        </w:rPr>
      </w:pPr>
      <w:r w:rsidRPr="00A10419">
        <w:rPr>
          <w:rFonts w:ascii="Arial" w:hAnsi="Arial" w:cs="Arial"/>
          <w:b/>
          <w:bCs/>
          <w:color w:val="444444"/>
          <w:sz w:val="98"/>
          <w:szCs w:val="98"/>
          <w:u w:val="single"/>
        </w:rPr>
        <w:t>c</w:t>
      </w:r>
      <w:r w:rsidR="002B3BE3" w:rsidRPr="00A10419">
        <w:rPr>
          <w:rFonts w:ascii="Arial" w:hAnsi="Arial" w:cs="Arial"/>
          <w:b/>
          <w:bCs/>
          <w:color w:val="444444"/>
          <w:sz w:val="98"/>
          <w:szCs w:val="98"/>
          <w:u w:val="single"/>
        </w:rPr>
        <w:t>an</w:t>
      </w:r>
      <w:r w:rsidRPr="00A10419">
        <w:rPr>
          <w:rFonts w:ascii="Arial" w:hAnsi="Arial" w:cs="Arial"/>
          <w:b/>
          <w:bCs/>
          <w:color w:val="444444"/>
          <w:sz w:val="98"/>
          <w:szCs w:val="98"/>
          <w:u w:val="single"/>
        </w:rPr>
        <w:t>’</w:t>
      </w:r>
      <w:r w:rsidR="002B3BE3" w:rsidRPr="00A10419">
        <w:rPr>
          <w:rFonts w:ascii="Arial" w:hAnsi="Arial" w:cs="Arial"/>
          <w:b/>
          <w:bCs/>
          <w:color w:val="444444"/>
          <w:sz w:val="98"/>
          <w:szCs w:val="98"/>
          <w:u w:val="single"/>
        </w:rPr>
        <w:t>t</w:t>
      </w:r>
    </w:p>
    <w:p w14:paraId="58BBDCC4" w14:textId="09171B11" w:rsidR="002B3BE3" w:rsidRDefault="002B3BE3" w:rsidP="002B3BE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</w:rPr>
      </w:pPr>
      <w:r w:rsidRPr="00BE4AB3">
        <w:rPr>
          <w:rFonts w:ascii="Arial" w:hAnsi="Arial" w:cs="Arial"/>
          <w:b/>
          <w:bCs/>
          <w:color w:val="444444"/>
          <w:sz w:val="98"/>
          <w:szCs w:val="98"/>
        </w:rPr>
        <w:t>be recycled:</w:t>
      </w:r>
    </w:p>
    <w:p w14:paraId="1ACA7340" w14:textId="63B41685" w:rsidR="002B3BE3" w:rsidRDefault="002B3BE3" w:rsidP="002B3BE3">
      <w:pPr>
        <w:pStyle w:val="NormalWeb"/>
        <w:shd w:val="clear" w:color="auto" w:fill="B4C6E7" w:themeFill="accent1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98"/>
          <w:szCs w:val="98"/>
        </w:rPr>
      </w:pPr>
    </w:p>
    <w:p w14:paraId="697D6087" w14:textId="2B51D995" w:rsidR="00A10419" w:rsidRDefault="00A10419" w:rsidP="002B3B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</w:rPr>
      </w:pPr>
      <w:bookmarkStart w:id="0" w:name="_GoBack"/>
      <w:bookmarkEnd w:id="0"/>
    </w:p>
    <w:p w14:paraId="7E14E3A5" w14:textId="026E2BD4" w:rsidR="00A10419" w:rsidRDefault="00A10419" w:rsidP="002B3B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</w:rPr>
      </w:pPr>
    </w:p>
    <w:p w14:paraId="5794134B" w14:textId="77777777" w:rsidR="00A10419" w:rsidRPr="00BE4AB3" w:rsidRDefault="00A10419" w:rsidP="002B3B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</w:rPr>
      </w:pPr>
    </w:p>
    <w:p w14:paraId="59F3813F" w14:textId="7CAD42E9" w:rsidR="00BE4AB3" w:rsidRPr="00BE4AB3" w:rsidRDefault="002B3B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66"/>
          <w:szCs w:val="66"/>
          <w:u w:val="single"/>
        </w:rPr>
      </w:pPr>
      <w:r w:rsidRPr="00BE4AB3">
        <w:rPr>
          <w:rFonts w:ascii="Arial" w:hAnsi="Arial" w:cs="Arial"/>
          <w:b/>
          <w:bCs/>
          <w:color w:val="444444"/>
          <w:sz w:val="66"/>
          <w:szCs w:val="66"/>
          <w:u w:val="single"/>
        </w:rPr>
        <w:t>Please place them in the General Waste bin</w:t>
      </w:r>
    </w:p>
    <w:sectPr w:rsidR="00BE4AB3" w:rsidRPr="00BE4AB3" w:rsidSect="00A10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D3AE9"/>
    <w:multiLevelType w:val="hybridMultilevel"/>
    <w:tmpl w:val="8FC05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DD"/>
    <w:rsid w:val="000C506E"/>
    <w:rsid w:val="002B3BE3"/>
    <w:rsid w:val="004410DD"/>
    <w:rsid w:val="0096419A"/>
    <w:rsid w:val="00A10419"/>
    <w:rsid w:val="00B42501"/>
    <w:rsid w:val="00BE4AB3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2008"/>
  <w15:chartTrackingRefBased/>
  <w15:docId w15:val="{2C6ED238-0F40-4EA4-8674-446A545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6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10DD"/>
    <w:rPr>
      <w:i/>
      <w:iCs/>
    </w:rPr>
  </w:style>
  <w:style w:type="paragraph" w:styleId="NormalWeb">
    <w:name w:val="Normal (Web)"/>
    <w:basedOn w:val="Normal"/>
    <w:uiPriority w:val="99"/>
    <w:unhideWhenUsed/>
    <w:rsid w:val="00441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41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7B4E-BF04-42CC-850A-394B71D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5</cp:revision>
  <cp:lastPrinted>2020-05-19T23:39:00Z</cp:lastPrinted>
  <dcterms:created xsi:type="dcterms:W3CDTF">2020-05-18T04:57:00Z</dcterms:created>
  <dcterms:modified xsi:type="dcterms:W3CDTF">2020-05-19T23:41:00Z</dcterms:modified>
</cp:coreProperties>
</file>